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20" w:rsidRPr="006E6A20" w:rsidRDefault="006E6A20" w:rsidP="006E6A20">
      <w:pPr>
        <w:rPr>
          <w:rFonts w:ascii="Times New Roman" w:hAnsi="Times New Roman" w:cs="Times New Roman"/>
          <w:sz w:val="24"/>
          <w:szCs w:val="24"/>
        </w:rPr>
      </w:pPr>
      <w:r w:rsidRPr="006E6A20">
        <w:rPr>
          <w:rFonts w:ascii="Times New Roman" w:hAnsi="Times New Roman" w:cs="Times New Roman"/>
          <w:sz w:val="24"/>
          <w:szCs w:val="24"/>
        </w:rPr>
        <w:t>El Estado no le da dinero a la Iglesia: es la Iglesia la que se lo da al Estado</w:t>
      </w:r>
    </w:p>
    <w:p w:rsidR="006E6A20" w:rsidRPr="006E6A20" w:rsidRDefault="006E6A20" w:rsidP="006E6A20">
      <w:pPr>
        <w:rPr>
          <w:rFonts w:ascii="Times New Roman" w:hAnsi="Times New Roman" w:cs="Times New Roman"/>
          <w:sz w:val="24"/>
          <w:szCs w:val="24"/>
        </w:rPr>
      </w:pPr>
      <w:r w:rsidRPr="006E6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20" w:rsidRPr="006E6A20" w:rsidRDefault="006E6A20" w:rsidP="006E6A20">
      <w:pPr>
        <w:rPr>
          <w:rFonts w:ascii="Times New Roman" w:hAnsi="Times New Roman" w:cs="Times New Roman"/>
          <w:sz w:val="24"/>
          <w:szCs w:val="24"/>
        </w:rPr>
      </w:pPr>
      <w:r w:rsidRPr="006E6A2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F187A04" wp14:editId="190DDDB9">
            <wp:extent cx="6286500" cy="3143250"/>
            <wp:effectExtent l="0" t="0" r="0" b="0"/>
            <wp:docPr id="1" name="Imagen 1" descr="El Estado no le da dinero a la Iglesia: es la Iglesia la que se lo da al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Estado no le da dinero a la Iglesia: es la Iglesia la que se lo da al Est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20" w:rsidRPr="006E6A20" w:rsidRDefault="006E6A20" w:rsidP="006E6A2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A20">
        <w:rPr>
          <w:rFonts w:ascii="Times New Roman" w:hAnsi="Times New Roman" w:cs="Times New Roman"/>
          <w:i/>
          <w:iCs/>
          <w:sz w:val="24"/>
          <w:szCs w:val="24"/>
        </w:rPr>
        <w:t>La escuela pública ahorra al conjunto del país 2.700 millones de euros.</w:t>
      </w:r>
    </w:p>
    <w:p w:rsidR="006E6A20" w:rsidRPr="006E6A20" w:rsidRDefault="006E6A20" w:rsidP="006E6A2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A20">
        <w:rPr>
          <w:rFonts w:ascii="Times New Roman" w:hAnsi="Times New Roman" w:cs="Times New Roman"/>
          <w:i/>
          <w:iCs/>
          <w:sz w:val="24"/>
          <w:szCs w:val="24"/>
        </w:rPr>
        <w:t>Los profes de la privada trabajan más y cobran menos que los de la pública.</w:t>
      </w:r>
    </w:p>
    <w:p w:rsidR="006E6A20" w:rsidRPr="006E6A20" w:rsidRDefault="006E6A20" w:rsidP="006E6A20">
      <w:pPr>
        <w:rPr>
          <w:rFonts w:ascii="Times New Roman" w:hAnsi="Times New Roman" w:cs="Times New Roman"/>
          <w:sz w:val="24"/>
          <w:szCs w:val="24"/>
        </w:rPr>
      </w:pPr>
      <w:r w:rsidRPr="006E6A20">
        <w:rPr>
          <w:rFonts w:ascii="Times New Roman" w:hAnsi="Times New Roman" w:cs="Times New Roman"/>
          <w:sz w:val="24"/>
          <w:szCs w:val="24"/>
        </w:rPr>
        <w:t>Los 2.500 colegios católicos ahorran al Estado 2.700 millones de euros. Fácil: la escuela concertada le cuesta al conjunto de los ciudadanos </w:t>
      </w:r>
      <w:r w:rsidRPr="006E6A20">
        <w:rPr>
          <w:rFonts w:ascii="Times New Roman" w:hAnsi="Times New Roman" w:cs="Times New Roman"/>
          <w:b/>
          <w:bCs/>
          <w:sz w:val="24"/>
          <w:szCs w:val="24"/>
        </w:rPr>
        <w:t>la mitad que la escuela pública</w:t>
      </w:r>
      <w:r w:rsidRPr="006E6A20">
        <w:rPr>
          <w:rFonts w:ascii="Times New Roman" w:hAnsi="Times New Roman" w:cs="Times New Roman"/>
          <w:sz w:val="24"/>
          <w:szCs w:val="24"/>
        </w:rPr>
        <w:t>. Es una de las conclusiones del </w:t>
      </w:r>
      <w:hyperlink r:id="rId7" w:tgtFrame="_blank" w:history="1">
        <w:r w:rsidRPr="006E6A20">
          <w:rPr>
            <w:rStyle w:val="Hipervnculo"/>
            <w:rFonts w:ascii="Times New Roman" w:hAnsi="Times New Roman" w:cs="Times New Roman"/>
            <w:sz w:val="24"/>
            <w:szCs w:val="24"/>
          </w:rPr>
          <w:t>balance económico de la Iglesia española, presentado hoy jueves en Madrid</w:t>
        </w:r>
      </w:hyperlink>
      <w:r w:rsidRPr="006E6A20">
        <w:rPr>
          <w:rFonts w:ascii="Times New Roman" w:hAnsi="Times New Roman" w:cs="Times New Roman"/>
          <w:sz w:val="24"/>
          <w:szCs w:val="24"/>
        </w:rPr>
        <w:t>.</w:t>
      </w:r>
    </w:p>
    <w:p w:rsidR="006E6A20" w:rsidRPr="006E6A20" w:rsidRDefault="006E6A20" w:rsidP="006E6A20">
      <w:pPr>
        <w:rPr>
          <w:rFonts w:ascii="Times New Roman" w:hAnsi="Times New Roman" w:cs="Times New Roman"/>
          <w:sz w:val="24"/>
          <w:szCs w:val="24"/>
        </w:rPr>
      </w:pPr>
      <w:r w:rsidRPr="006E6A20">
        <w:rPr>
          <w:rFonts w:ascii="Times New Roman" w:hAnsi="Times New Roman" w:cs="Times New Roman"/>
          <w:sz w:val="24"/>
          <w:szCs w:val="24"/>
        </w:rPr>
        <w:t>El dato es interesante porque, porque la propaganda anticatólica nos ha llevado a la curiosa conclusión de que </w:t>
      </w:r>
      <w:r w:rsidRPr="006E6A20">
        <w:rPr>
          <w:rFonts w:ascii="Times New Roman" w:hAnsi="Times New Roman" w:cs="Times New Roman"/>
          <w:b/>
          <w:bCs/>
          <w:sz w:val="24"/>
          <w:szCs w:val="24"/>
        </w:rPr>
        <w:t>los padres que optan por la enseñanza religiosa</w:t>
      </w:r>
      <w:r w:rsidRPr="006E6A20">
        <w:rPr>
          <w:rFonts w:ascii="Times New Roman" w:hAnsi="Times New Roman" w:cs="Times New Roman"/>
          <w:sz w:val="24"/>
          <w:szCs w:val="24"/>
        </w:rPr>
        <w:t> están provocando un gasto extra al Estado, cuando es justamente al revés. Es el padre el que elige la escuela privada, el que paga dos veces: la escuela privada con su bolsillo (al menos en parte) y la escuela pública de los hijos de los demás, a través de sus impuestos.</w:t>
      </w:r>
    </w:p>
    <w:p w:rsidR="006E6A20" w:rsidRPr="006E6A20" w:rsidRDefault="006E6A20" w:rsidP="006E6A20">
      <w:pPr>
        <w:rPr>
          <w:rFonts w:ascii="Times New Roman" w:hAnsi="Times New Roman" w:cs="Times New Roman"/>
          <w:sz w:val="24"/>
          <w:szCs w:val="24"/>
        </w:rPr>
      </w:pPr>
      <w:r w:rsidRPr="006E6A20">
        <w:rPr>
          <w:rFonts w:ascii="Times New Roman" w:hAnsi="Times New Roman" w:cs="Times New Roman"/>
          <w:sz w:val="24"/>
          <w:szCs w:val="24"/>
        </w:rPr>
        <w:t>Y, en cualquier caso, </w:t>
      </w:r>
      <w:r w:rsidRPr="006E6A20">
        <w:rPr>
          <w:rFonts w:ascii="Times New Roman" w:hAnsi="Times New Roman" w:cs="Times New Roman"/>
          <w:b/>
          <w:bCs/>
          <w:sz w:val="24"/>
          <w:szCs w:val="24"/>
        </w:rPr>
        <w:t>un centro concertado resulta mucho más barato</w:t>
      </w:r>
      <w:r w:rsidRPr="006E6A20">
        <w:rPr>
          <w:rFonts w:ascii="Times New Roman" w:hAnsi="Times New Roman" w:cs="Times New Roman"/>
          <w:sz w:val="24"/>
          <w:szCs w:val="24"/>
        </w:rPr>
        <w:t> que una escuela pública. Antes, porque los costes eran inferiores dado que se incluía el elemento vocacional, que ahorra muchos costes. Ahora, sencillamente, pues </w:t>
      </w:r>
      <w:r w:rsidRPr="006E6A20">
        <w:rPr>
          <w:rFonts w:ascii="Times New Roman" w:hAnsi="Times New Roman" w:cs="Times New Roman"/>
          <w:b/>
          <w:bCs/>
          <w:sz w:val="24"/>
          <w:szCs w:val="24"/>
        </w:rPr>
        <w:t>los profes de la privada trabajan más</w:t>
      </w:r>
      <w:r w:rsidRPr="006E6A20">
        <w:rPr>
          <w:rFonts w:ascii="Times New Roman" w:hAnsi="Times New Roman" w:cs="Times New Roman"/>
          <w:sz w:val="24"/>
          <w:szCs w:val="24"/>
        </w:rPr>
        <w:t xml:space="preserve"> y cobran menos que los de la pública. Luego, resultan más </w:t>
      </w:r>
      <w:bookmarkStart w:id="0" w:name="_GoBack"/>
      <w:bookmarkEnd w:id="0"/>
      <w:r w:rsidRPr="006E6A20">
        <w:rPr>
          <w:rFonts w:ascii="Times New Roman" w:hAnsi="Times New Roman" w:cs="Times New Roman"/>
          <w:sz w:val="24"/>
          <w:szCs w:val="24"/>
        </w:rPr>
        <w:t>baratos a la sociedad.</w:t>
      </w:r>
    </w:p>
    <w:p w:rsidR="006E6A20" w:rsidRPr="006E6A20" w:rsidRDefault="006E6A20" w:rsidP="006E6A20">
      <w:pPr>
        <w:rPr>
          <w:rFonts w:ascii="Times New Roman" w:hAnsi="Times New Roman" w:cs="Times New Roman"/>
          <w:sz w:val="24"/>
          <w:szCs w:val="24"/>
        </w:rPr>
      </w:pPr>
      <w:r w:rsidRPr="006E6A20">
        <w:rPr>
          <w:rFonts w:ascii="Times New Roman" w:hAnsi="Times New Roman" w:cs="Times New Roman"/>
          <w:sz w:val="24"/>
          <w:szCs w:val="24"/>
        </w:rPr>
        <w:t>¿</w:t>
      </w:r>
      <w:r w:rsidRPr="006E6A20">
        <w:rPr>
          <w:rFonts w:ascii="Times New Roman" w:hAnsi="Times New Roman" w:cs="Times New Roman"/>
          <w:b/>
          <w:bCs/>
          <w:sz w:val="24"/>
          <w:szCs w:val="24"/>
        </w:rPr>
        <w:t>Cómo espabilar a los funcionarios de la enseñanza</w:t>
      </w:r>
      <w:r w:rsidRPr="006E6A20">
        <w:rPr>
          <w:rFonts w:ascii="Times New Roman" w:hAnsi="Times New Roman" w:cs="Times New Roman"/>
          <w:sz w:val="24"/>
          <w:szCs w:val="24"/>
        </w:rPr>
        <w:t>? Con el cheque escolar. Eso sí es libertad, a fuer de la más justa financiación de la enseñanza.</w:t>
      </w:r>
    </w:p>
    <w:p w:rsidR="006E6A20" w:rsidRPr="006E6A20" w:rsidRDefault="006E6A20" w:rsidP="006E6A20">
      <w:pPr>
        <w:rPr>
          <w:rFonts w:ascii="Times New Roman" w:hAnsi="Times New Roman" w:cs="Times New Roman"/>
          <w:sz w:val="24"/>
          <w:szCs w:val="24"/>
        </w:rPr>
      </w:pPr>
      <w:r w:rsidRPr="006E6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Eulogio López</w:t>
      </w:r>
    </w:p>
    <w:p w:rsidR="00EA22A1" w:rsidRPr="006E6A20" w:rsidRDefault="00EA22A1">
      <w:pPr>
        <w:rPr>
          <w:rFonts w:ascii="Times New Roman" w:hAnsi="Times New Roman" w:cs="Times New Roman"/>
          <w:sz w:val="24"/>
          <w:szCs w:val="24"/>
        </w:rPr>
      </w:pPr>
    </w:p>
    <w:sectPr w:rsidR="00EA22A1" w:rsidRPr="006E6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F64"/>
    <w:multiLevelType w:val="multilevel"/>
    <w:tmpl w:val="35AA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20"/>
    <w:rsid w:val="006E6A20"/>
    <w:rsid w:val="00E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6A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6A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ferenciaepiscopal.es/16619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2016-06-09T14:43:00Z</dcterms:created>
  <dcterms:modified xsi:type="dcterms:W3CDTF">2016-06-09T14:44:00Z</dcterms:modified>
</cp:coreProperties>
</file>